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26" w:rsidRDefault="002E4B26" w:rsidP="00D87419">
      <w:pPr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</w:t>
      </w:r>
    </w:p>
    <w:p w:rsidR="002E4B26" w:rsidRDefault="002E4B26" w:rsidP="00D874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БУТАКОВСКОГО СЕЛЬСКОГО ПОСЕЛЕНИЯ</w:t>
      </w:r>
    </w:p>
    <w:p w:rsidR="002E4B26" w:rsidRDefault="002E4B26" w:rsidP="00D87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ЗНАМЕНСКОГО МУНИЦИПАЛЬНОГО РАЙОНА</w:t>
      </w:r>
    </w:p>
    <w:p w:rsidR="002E4B26" w:rsidRDefault="002E4B26" w:rsidP="00D87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2E4B26" w:rsidRDefault="002E4B26" w:rsidP="00D874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E4B26" w:rsidRDefault="002E4B26" w:rsidP="00D874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E4B26" w:rsidRDefault="002E4B26" w:rsidP="00D8741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30.10.2018.                                                                                        № 37</w:t>
      </w:r>
    </w:p>
    <w:p w:rsidR="002E4B26" w:rsidRDefault="002E4B26" w:rsidP="00D87419">
      <w:pPr>
        <w:pStyle w:val="ConsPlusNormal"/>
        <w:widowControl/>
        <w:tabs>
          <w:tab w:val="left" w:pos="3495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с. Бутаково</w:t>
      </w:r>
    </w:p>
    <w:p w:rsidR="002E4B26" w:rsidRDefault="002E4B26" w:rsidP="00D87419">
      <w:pPr>
        <w:pStyle w:val="ConsPlusNormal"/>
        <w:widowControl/>
        <w:ind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4B26" w:rsidRPr="003B7EF8" w:rsidRDefault="002E4B26" w:rsidP="001B3BE2">
      <w:pPr>
        <w:pStyle w:val="western"/>
        <w:spacing w:before="0" w:beforeAutospacing="0" w:after="0" w:afterAutospacing="0"/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 внесении изменений и дополнений в </w:t>
      </w:r>
      <w:r w:rsidRPr="00042207">
        <w:rPr>
          <w:b/>
          <w:sz w:val="28"/>
        </w:rPr>
        <w:t xml:space="preserve">Решение Совета Бутаковского сельского поселения Знаменского муниципального района Омской области </w:t>
      </w:r>
      <w:r w:rsidRPr="00042207">
        <w:rPr>
          <w:b/>
          <w:color w:val="000000"/>
          <w:sz w:val="28"/>
          <w:szCs w:val="28"/>
        </w:rPr>
        <w:t xml:space="preserve">от 31.10.2011 № 26  </w:t>
      </w:r>
      <w:r w:rsidRPr="00042207">
        <w:rPr>
          <w:b/>
          <w:sz w:val="28"/>
          <w:szCs w:val="28"/>
        </w:rPr>
        <w:t xml:space="preserve">«Об утверждении Положения «О порядке оказания ритуальных услуг, погребения и содержания мест захоронения на территории </w:t>
      </w:r>
      <w:r w:rsidRPr="00042207">
        <w:rPr>
          <w:b/>
          <w:color w:val="000000"/>
          <w:sz w:val="28"/>
          <w:szCs w:val="28"/>
        </w:rPr>
        <w:t xml:space="preserve">Бутаковского  </w:t>
      </w:r>
      <w:r w:rsidRPr="00042207">
        <w:rPr>
          <w:b/>
          <w:sz w:val="28"/>
          <w:szCs w:val="28"/>
        </w:rPr>
        <w:t>сельского поселения»</w:t>
      </w:r>
    </w:p>
    <w:p w:rsidR="002E4B26" w:rsidRPr="003B7EF8" w:rsidRDefault="002E4B26" w:rsidP="001B3BE2">
      <w:pPr>
        <w:pStyle w:val="western"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2E4B26" w:rsidRPr="001B3BE2" w:rsidRDefault="002E4B26" w:rsidP="001B3BE2">
      <w:pPr>
        <w:pStyle w:val="western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3B7EF8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>
        <w:rPr>
          <w:b/>
          <w:sz w:val="28"/>
          <w:szCs w:val="28"/>
        </w:rPr>
        <w:t xml:space="preserve"> </w:t>
      </w:r>
      <w:r w:rsidRPr="003B7EF8">
        <w:rPr>
          <w:sz w:val="28"/>
          <w:szCs w:val="28"/>
        </w:rPr>
        <w:t>Бутаковского</w:t>
      </w:r>
      <w:r>
        <w:rPr>
          <w:b/>
          <w:sz w:val="28"/>
          <w:szCs w:val="28"/>
        </w:rPr>
        <w:t xml:space="preserve"> </w:t>
      </w:r>
      <w:r w:rsidRPr="003B7EF8">
        <w:rPr>
          <w:sz w:val="28"/>
          <w:szCs w:val="28"/>
        </w:rPr>
        <w:t>сельского поселения</w:t>
      </w:r>
      <w:r w:rsidRPr="003B7EF8">
        <w:rPr>
          <w:b/>
          <w:sz w:val="28"/>
          <w:szCs w:val="28"/>
        </w:rPr>
        <w:t xml:space="preserve"> </w:t>
      </w:r>
      <w:r w:rsidRPr="003B7EF8">
        <w:rPr>
          <w:sz w:val="28"/>
          <w:szCs w:val="28"/>
        </w:rPr>
        <w:t xml:space="preserve">Знаменского муниципального района Омской области Совет </w:t>
      </w:r>
      <w:r>
        <w:rPr>
          <w:sz w:val="28"/>
          <w:szCs w:val="28"/>
        </w:rPr>
        <w:t xml:space="preserve">Бутаковского </w:t>
      </w:r>
      <w:r w:rsidRPr="003B7EF8">
        <w:rPr>
          <w:sz w:val="28"/>
          <w:szCs w:val="28"/>
        </w:rPr>
        <w:t>сельского поселения Знаменского муниципального района Омской области</w:t>
      </w:r>
      <w:r>
        <w:rPr>
          <w:sz w:val="28"/>
          <w:szCs w:val="28"/>
        </w:rPr>
        <w:t xml:space="preserve">, </w:t>
      </w:r>
      <w:r w:rsidRPr="00237837">
        <w:rPr>
          <w:sz w:val="28"/>
        </w:rPr>
        <w:t>Федерального закона от 12.01.1996 № 8-ФЗ «О погребении и похоронном деле»</w:t>
      </w:r>
      <w:r>
        <w:rPr>
          <w:sz w:val="28"/>
        </w:rPr>
        <w:t xml:space="preserve"> </w:t>
      </w:r>
      <w:r w:rsidRPr="003B7E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Бутаковского сельского поселения </w:t>
      </w:r>
      <w:r>
        <w:rPr>
          <w:b/>
          <w:sz w:val="28"/>
          <w:szCs w:val="28"/>
        </w:rPr>
        <w:t xml:space="preserve">                </w:t>
      </w:r>
      <w:r w:rsidRPr="003B7EF8">
        <w:rPr>
          <w:b/>
          <w:sz w:val="28"/>
          <w:szCs w:val="28"/>
        </w:rPr>
        <w:t>РЕШИЛ:</w:t>
      </w:r>
    </w:p>
    <w:p w:rsidR="002E4B26" w:rsidRDefault="002E4B26" w:rsidP="001B3BE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и дополнения на отдельные пункты </w:t>
      </w:r>
      <w:r w:rsidRPr="002142D7">
        <w:rPr>
          <w:rFonts w:ascii="Times New Roman" w:hAnsi="Times New Roman"/>
          <w:sz w:val="28"/>
        </w:rPr>
        <w:t xml:space="preserve">Решения Совета Бутаковского сельского поселения Знаменского муниципального района Омской области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A5799B">
        <w:rPr>
          <w:rFonts w:ascii="Times New Roman" w:hAnsi="Times New Roman"/>
          <w:color w:val="000000"/>
          <w:sz w:val="28"/>
          <w:szCs w:val="28"/>
        </w:rPr>
        <w:t>31.10.201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A5799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A5799B">
        <w:rPr>
          <w:rFonts w:ascii="Times New Roman" w:hAnsi="Times New Roman"/>
          <w:color w:val="000000"/>
          <w:sz w:val="28"/>
          <w:szCs w:val="28"/>
        </w:rPr>
        <w:t xml:space="preserve"> 26</w:t>
      </w:r>
      <w:r w:rsidRPr="00782A5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61A">
        <w:rPr>
          <w:rFonts w:ascii="Times New Roman" w:hAnsi="Times New Roman"/>
          <w:sz w:val="28"/>
          <w:szCs w:val="28"/>
        </w:rPr>
        <w:t>«Об утверждении Положения «О порядке оказания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061A">
        <w:rPr>
          <w:rFonts w:ascii="Times New Roman" w:hAnsi="Times New Roman"/>
          <w:sz w:val="28"/>
          <w:szCs w:val="28"/>
        </w:rPr>
        <w:t>ритуальных услуг, погребения и содержания мест захоронения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42D7">
        <w:rPr>
          <w:rFonts w:ascii="Times New Roman" w:hAnsi="Times New Roman"/>
          <w:color w:val="000000"/>
          <w:sz w:val="28"/>
          <w:szCs w:val="28"/>
        </w:rPr>
        <w:t xml:space="preserve">Бутаковского  </w:t>
      </w:r>
      <w:r w:rsidRPr="0098061A">
        <w:rPr>
          <w:rFonts w:ascii="Times New Roman" w:hAnsi="Times New Roman"/>
          <w:sz w:val="28"/>
          <w:szCs w:val="28"/>
        </w:rPr>
        <w:t>сельского поселения»</w:t>
      </w:r>
    </w:p>
    <w:p w:rsidR="002E4B26" w:rsidRDefault="002E4B26" w:rsidP="001B3B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п. 2 ст. 6 Положения изложить в следующем виде:</w:t>
      </w:r>
      <w:bookmarkStart w:id="0" w:name="sub_602"/>
      <w:r w:rsidRPr="009D315C">
        <w:rPr>
          <w:rFonts w:ascii="Times New Roman" w:hAnsi="Times New Roman"/>
          <w:sz w:val="28"/>
          <w:szCs w:val="28"/>
        </w:rPr>
        <w:t xml:space="preserve"> </w:t>
      </w:r>
    </w:p>
    <w:p w:rsidR="002E4B26" w:rsidRDefault="002E4B26" w:rsidP="001B3B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 Лица, взявшие на себя организацию похорон, вправе в пределах общей стоимости гарантированного перечня услуг осуществить замену одной или нескольких услуг, предоставленных соответствующей специализированной службой по вопросам похоронного дела, на другие услуги в пределах гарантированного перечня услуг по погребению. Стоимость гарантированного перечня услуг на территории поселения не может превышать 4000 рублей, с последующей индексацией один раз в год с 1 февраля текущего года исходя из индекса роста потребительских цен за предыдущий год. Коэффициент индексации определяется Правительством Российской Федерации.</w:t>
      </w:r>
    </w:p>
    <w:p w:rsidR="002E4B26" w:rsidRPr="001669E8" w:rsidRDefault="002E4B26" w:rsidP="001B3BE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П.1 ст.7 изложить в следующей редакции:</w:t>
      </w:r>
    </w:p>
    <w:p w:rsidR="002E4B26" w:rsidRDefault="002E4B26" w:rsidP="001B3BE2">
      <w:pPr>
        <w:pStyle w:val="a"/>
        <w:rPr>
          <w:rFonts w:ascii="Times New Roman" w:hAnsi="Times New Roman" w:cs="Times New Roman"/>
          <w:sz w:val="28"/>
          <w:szCs w:val="28"/>
        </w:rPr>
      </w:pPr>
      <w:r w:rsidRPr="002037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7.</w:t>
      </w:r>
      <w:r w:rsidRPr="002037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Социальное пособие на погребение.</w:t>
      </w:r>
    </w:p>
    <w:p w:rsidR="002E4B26" w:rsidRDefault="002E4B26" w:rsidP="001B3B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Социальное пособие на погребение выплачивается в том случае, если погребение осуществлялось за счёт средств супруга, близких родственников, иных родственников, законного представителя умершего, иного лица, взявшего на себя обязанность осуществить погребение умершего, и в размере, равном стоимости услуг, предоставляемых согласно гарантированному перечню услуг по погребению, но не превышающем 4 000 рублей, с последующей индексацией один раз в год с 1 февраля текущего года исходя из индекса роста потребительских цен за предыдущий год. Коэффициент индексации  определяется Правительством Российской Федерации;</w:t>
      </w:r>
    </w:p>
    <w:bookmarkEnd w:id="0"/>
    <w:p w:rsidR="002E4B26" w:rsidRDefault="002E4B26" w:rsidP="001B3BE2">
      <w:pPr>
        <w:pStyle w:val="ConsPlusNormal"/>
        <w:numPr>
          <w:ilvl w:val="0"/>
          <w:numId w:val="1"/>
        </w:numPr>
        <w:ind w:right="-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 2. ст 7 изложить в следующей редакции:</w:t>
      </w:r>
    </w:p>
    <w:p w:rsidR="002E4B26" w:rsidRPr="001133E9" w:rsidRDefault="002E4B26" w:rsidP="001B3BE2">
      <w:pPr>
        <w:pStyle w:val="ConsPlusNormal"/>
        <w:ind w:right="-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«В</w:t>
      </w:r>
      <w:r w:rsidRPr="001133E9">
        <w:rPr>
          <w:rFonts w:ascii="Times New Roman" w:hAnsi="Times New Roman" w:cs="Times New Roman"/>
          <w:sz w:val="28"/>
        </w:rPr>
        <w:t>ыплата социального пособия на погребение производится в день обращения на основании справки о смерти:</w:t>
      </w:r>
    </w:p>
    <w:p w:rsidR="002E4B26" w:rsidRPr="001133E9" w:rsidRDefault="002E4B26" w:rsidP="001B3BE2">
      <w:pPr>
        <w:pStyle w:val="ConsPlusNormal"/>
        <w:ind w:right="-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133E9">
        <w:rPr>
          <w:rFonts w:ascii="Times New Roman" w:hAnsi="Times New Roman" w:cs="Times New Roman"/>
          <w:sz w:val="28"/>
        </w:rPr>
        <w:t>органом, в котором умерший получал пенсию;</w:t>
      </w:r>
    </w:p>
    <w:p w:rsidR="002E4B26" w:rsidRPr="001133E9" w:rsidRDefault="002E4B26" w:rsidP="001B3BE2">
      <w:pPr>
        <w:pStyle w:val="ConsPlusNormal"/>
        <w:ind w:right="-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133E9">
        <w:rPr>
          <w:rFonts w:ascii="Times New Roman" w:hAnsi="Times New Roman" w:cs="Times New Roman"/>
          <w:sz w:val="28"/>
        </w:rPr>
        <w:t>организацией (иным работодателем), которая являлась страхователем по обязательному социальному страхованию на случай временной нетрудоспособности и в связи с материнством по отношению к умершему на день смерти либо по отношению к одному из родителей (иному законному представителю) или иному члену семьи умершего несовершеннолетнего на день смерти этого несовершеннолетнего;</w:t>
      </w:r>
    </w:p>
    <w:p w:rsidR="002E4B26" w:rsidRPr="001133E9" w:rsidRDefault="002E4B26" w:rsidP="001B3BE2">
      <w:pPr>
        <w:pStyle w:val="ConsPlusNormal"/>
        <w:ind w:right="-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133E9">
        <w:rPr>
          <w:rFonts w:ascii="Times New Roman" w:hAnsi="Times New Roman" w:cs="Times New Roman"/>
          <w:sz w:val="28"/>
        </w:rPr>
        <w:t>органом социальной защиты населения по месту жительства в случаях,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по истечении 154 дней беременности;</w:t>
      </w:r>
    </w:p>
    <w:p w:rsidR="002E4B26" w:rsidRPr="001B3BE2" w:rsidRDefault="002E4B26" w:rsidP="001B3BE2">
      <w:pPr>
        <w:pStyle w:val="ConsPlusNormal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Pr="001B3BE2">
        <w:rPr>
          <w:rFonts w:ascii="Times New Roman" w:hAnsi="Times New Roman" w:cs="Times New Roman"/>
          <w:sz w:val="28"/>
          <w:szCs w:val="28"/>
        </w:rPr>
        <w:t>территориальным органом Фонда социального страхования Российской Федерации, в котором был зарегистрирован в качестве страхователя умерший на день смерти либо зарегистрирован в качестве страхователя один из родителей (иной законный представитель) или иной член семьи умершего несовершеннолетнего на день смерти этого несовершеннолетнего».</w:t>
      </w:r>
    </w:p>
    <w:p w:rsidR="002E4B26" w:rsidRPr="001B3BE2" w:rsidRDefault="002E4B26" w:rsidP="001B3BE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3BE2">
        <w:rPr>
          <w:rFonts w:ascii="Times New Roman" w:hAnsi="Times New Roman"/>
          <w:sz w:val="28"/>
          <w:szCs w:val="28"/>
        </w:rPr>
        <w:t>Обнародовать (опубликовать) настоящее постановление в «Бутаковском   муниципальном вестнике» и разместить в сети «Интернет» на сайте Знаменского муниципального района –</w:t>
      </w:r>
      <w:r w:rsidRPr="001B3BE2">
        <w:rPr>
          <w:rFonts w:ascii="Times New Roman" w:hAnsi="Times New Roman"/>
          <w:sz w:val="28"/>
          <w:szCs w:val="28"/>
          <w:lang w:val="en-US"/>
        </w:rPr>
        <w:t>znam</w:t>
      </w:r>
      <w:r w:rsidRPr="001B3BE2">
        <w:rPr>
          <w:rFonts w:ascii="Times New Roman" w:hAnsi="Times New Roman"/>
          <w:sz w:val="28"/>
          <w:szCs w:val="28"/>
        </w:rPr>
        <w:t>.</w:t>
      </w:r>
      <w:r w:rsidRPr="001B3BE2">
        <w:rPr>
          <w:rFonts w:ascii="Times New Roman" w:hAnsi="Times New Roman"/>
          <w:sz w:val="28"/>
          <w:szCs w:val="28"/>
          <w:lang w:val="en-US"/>
        </w:rPr>
        <w:t>omskportal</w:t>
      </w:r>
      <w:r w:rsidRPr="001B3BE2">
        <w:rPr>
          <w:rFonts w:ascii="Times New Roman" w:hAnsi="Times New Roman"/>
          <w:sz w:val="28"/>
          <w:szCs w:val="28"/>
        </w:rPr>
        <w:t>.</w:t>
      </w:r>
      <w:r w:rsidRPr="001B3BE2">
        <w:rPr>
          <w:rFonts w:ascii="Times New Roman" w:hAnsi="Times New Roman"/>
          <w:sz w:val="28"/>
          <w:szCs w:val="28"/>
          <w:lang w:val="en-US"/>
        </w:rPr>
        <w:t>ru</w:t>
      </w:r>
      <w:r w:rsidRPr="001B3BE2">
        <w:rPr>
          <w:rFonts w:ascii="Times New Roman" w:hAnsi="Times New Roman"/>
          <w:sz w:val="28"/>
          <w:szCs w:val="28"/>
        </w:rPr>
        <w:t xml:space="preserve"> на странице Бутаковского сельского поселения</w:t>
      </w:r>
      <w:r w:rsidRPr="00857E49">
        <w:t>.</w:t>
      </w:r>
    </w:p>
    <w:p w:rsidR="002E4B26" w:rsidRPr="001B3BE2" w:rsidRDefault="002E4B26" w:rsidP="001B3BE2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E4B26" w:rsidRDefault="002E4B26" w:rsidP="001B3B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сельского поселения                                           Е.А.Юрлагина</w:t>
      </w:r>
    </w:p>
    <w:p w:rsidR="002E4B26" w:rsidRDefault="002E4B26" w:rsidP="001B3BE2"/>
    <w:p w:rsidR="002E4B26" w:rsidRDefault="002E4B26" w:rsidP="00D87419">
      <w:pPr>
        <w:jc w:val="both"/>
        <w:rPr>
          <w:rFonts w:ascii="Times New Roman" w:hAnsi="Times New Roman"/>
          <w:sz w:val="28"/>
          <w:szCs w:val="28"/>
        </w:rPr>
      </w:pPr>
    </w:p>
    <w:p w:rsidR="002E4B26" w:rsidRDefault="002E4B26"/>
    <w:sectPr w:rsidR="002E4B26" w:rsidSect="001B3BE2">
      <w:pgSz w:w="11906" w:h="16838"/>
      <w:pgMar w:top="1134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311A3"/>
    <w:multiLevelType w:val="hybridMultilevel"/>
    <w:tmpl w:val="05F8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419"/>
    <w:rsid w:val="00042207"/>
    <w:rsid w:val="000C27E9"/>
    <w:rsid w:val="001133E9"/>
    <w:rsid w:val="00166525"/>
    <w:rsid w:val="001669E8"/>
    <w:rsid w:val="001B3BE2"/>
    <w:rsid w:val="002037B8"/>
    <w:rsid w:val="002142D7"/>
    <w:rsid w:val="00237837"/>
    <w:rsid w:val="002E4B26"/>
    <w:rsid w:val="00357B95"/>
    <w:rsid w:val="003B7EF8"/>
    <w:rsid w:val="00575CC9"/>
    <w:rsid w:val="00782A51"/>
    <w:rsid w:val="00857E49"/>
    <w:rsid w:val="008F489F"/>
    <w:rsid w:val="00910728"/>
    <w:rsid w:val="0098061A"/>
    <w:rsid w:val="009B003E"/>
    <w:rsid w:val="009D315C"/>
    <w:rsid w:val="00A5799B"/>
    <w:rsid w:val="00BF0514"/>
    <w:rsid w:val="00CF4514"/>
    <w:rsid w:val="00D219DD"/>
    <w:rsid w:val="00D25FE6"/>
    <w:rsid w:val="00D87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1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8741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87419"/>
    <w:pPr>
      <w:ind w:left="720"/>
      <w:contextualSpacing/>
    </w:pPr>
  </w:style>
  <w:style w:type="paragraph" w:customStyle="1" w:styleId="western">
    <w:name w:val="western"/>
    <w:basedOn w:val="Normal"/>
    <w:uiPriority w:val="99"/>
    <w:rsid w:val="00D874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">
    <w:name w:val="Заголовок статьи"/>
    <w:basedOn w:val="Normal"/>
    <w:next w:val="Normal"/>
    <w:uiPriority w:val="99"/>
    <w:rsid w:val="001B3BE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643</Words>
  <Characters>3668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2018-10-30T06:49:00Z</cp:lastPrinted>
  <dcterms:created xsi:type="dcterms:W3CDTF">2018-10-05T04:55:00Z</dcterms:created>
  <dcterms:modified xsi:type="dcterms:W3CDTF">2018-10-30T07:07:00Z</dcterms:modified>
</cp:coreProperties>
</file>