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DE" w:rsidRPr="007A04E0" w:rsidRDefault="008240DE" w:rsidP="008240DE">
      <w:pPr>
        <w:jc w:val="center"/>
        <w:rPr>
          <w:b/>
          <w:sz w:val="28"/>
          <w:szCs w:val="28"/>
        </w:rPr>
      </w:pPr>
      <w:r w:rsidRPr="007A04E0">
        <w:rPr>
          <w:b/>
          <w:sz w:val="28"/>
          <w:szCs w:val="28"/>
        </w:rPr>
        <w:t xml:space="preserve">ГЛАВА БУТАКОВСКОГО СЕЛЬСКОГО ПОСЕЛЕНИЯ </w:t>
      </w:r>
    </w:p>
    <w:p w:rsidR="008240DE" w:rsidRPr="007A04E0" w:rsidRDefault="008240DE" w:rsidP="008240DE">
      <w:pPr>
        <w:jc w:val="center"/>
        <w:rPr>
          <w:b/>
          <w:sz w:val="28"/>
          <w:szCs w:val="28"/>
        </w:rPr>
      </w:pPr>
      <w:r w:rsidRPr="007A04E0">
        <w:rPr>
          <w:b/>
          <w:sz w:val="28"/>
          <w:szCs w:val="28"/>
        </w:rPr>
        <w:t xml:space="preserve">ЗНАМЕНСКОГО МУНИЦИПАЛЬНОГО РАЙОНА </w:t>
      </w:r>
    </w:p>
    <w:p w:rsidR="008240DE" w:rsidRPr="000C36DB" w:rsidRDefault="008240DE" w:rsidP="008240DE">
      <w:pPr>
        <w:ind w:left="426"/>
        <w:jc w:val="center"/>
        <w:rPr>
          <w:b/>
          <w:sz w:val="32"/>
          <w:szCs w:val="32"/>
        </w:rPr>
      </w:pPr>
      <w:r w:rsidRPr="007A04E0">
        <w:rPr>
          <w:b/>
          <w:sz w:val="28"/>
          <w:szCs w:val="28"/>
        </w:rPr>
        <w:t>ОМСКОЙ ОБЛАСТИ</w:t>
      </w:r>
    </w:p>
    <w:p w:rsidR="00D32555" w:rsidRPr="008E0EC0" w:rsidRDefault="00D32555" w:rsidP="00D325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D32555" w:rsidRDefault="00D32555" w:rsidP="00D32555">
      <w:pPr>
        <w:jc w:val="center"/>
        <w:rPr>
          <w:b/>
          <w:sz w:val="28"/>
          <w:szCs w:val="28"/>
        </w:rPr>
      </w:pPr>
      <w:r w:rsidRPr="008E0EC0">
        <w:rPr>
          <w:b/>
          <w:sz w:val="28"/>
          <w:szCs w:val="28"/>
        </w:rPr>
        <w:t>ПОСТАНОВЛЕНИЕ</w:t>
      </w:r>
    </w:p>
    <w:p w:rsidR="00D32555" w:rsidRPr="008E0EC0" w:rsidRDefault="00D32555" w:rsidP="00D32555">
      <w:pPr>
        <w:jc w:val="center"/>
        <w:rPr>
          <w:b/>
          <w:sz w:val="28"/>
          <w:szCs w:val="28"/>
        </w:rPr>
      </w:pPr>
    </w:p>
    <w:p w:rsidR="00FE67F0" w:rsidRPr="00EC6C66" w:rsidRDefault="00260578" w:rsidP="00D32555">
      <w:pPr>
        <w:autoSpaceDE w:val="0"/>
        <w:autoSpaceDN w:val="0"/>
        <w:adjustRightInd w:val="0"/>
        <w:rPr>
          <w:bCs/>
        </w:rPr>
      </w:pPr>
      <w:r>
        <w:rPr>
          <w:bCs/>
        </w:rPr>
        <w:t>22</w:t>
      </w:r>
      <w:r w:rsidR="007C1288">
        <w:rPr>
          <w:bCs/>
        </w:rPr>
        <w:t>.12</w:t>
      </w:r>
      <w:r w:rsidR="008733E6" w:rsidRPr="00EC6C66">
        <w:rPr>
          <w:bCs/>
        </w:rPr>
        <w:t>.</w:t>
      </w:r>
      <w:r w:rsidR="00D32555" w:rsidRPr="00EC6C66">
        <w:rPr>
          <w:bCs/>
        </w:rPr>
        <w:t>2023</w:t>
      </w:r>
      <w:r w:rsidR="008733E6" w:rsidRPr="00EC6C66">
        <w:rPr>
          <w:bCs/>
        </w:rPr>
        <w:t xml:space="preserve"> г.</w:t>
      </w:r>
      <w:r w:rsidR="00FD5E51" w:rsidRPr="00EC6C66">
        <w:rPr>
          <w:bCs/>
        </w:rPr>
        <w:t xml:space="preserve">                                           </w:t>
      </w:r>
      <w:r w:rsidR="00053DEB" w:rsidRPr="00EC6C66">
        <w:rPr>
          <w:bCs/>
        </w:rPr>
        <w:t xml:space="preserve">                        </w:t>
      </w:r>
      <w:r w:rsidR="00EC6C66">
        <w:rPr>
          <w:bCs/>
        </w:rPr>
        <w:t xml:space="preserve">                              </w:t>
      </w:r>
      <w:r w:rsidR="007C1288">
        <w:rPr>
          <w:bCs/>
        </w:rPr>
        <w:t xml:space="preserve">    № 73</w:t>
      </w:r>
      <w:r w:rsidR="00FD5E51" w:rsidRPr="00EC6C66">
        <w:rPr>
          <w:bCs/>
        </w:rPr>
        <w:t>-П</w:t>
      </w:r>
    </w:p>
    <w:p w:rsidR="00D32555" w:rsidRPr="00EC6C66" w:rsidRDefault="00FE67F0" w:rsidP="00D32555">
      <w:pPr>
        <w:autoSpaceDE w:val="0"/>
        <w:autoSpaceDN w:val="0"/>
        <w:adjustRightInd w:val="0"/>
        <w:rPr>
          <w:bCs/>
        </w:rPr>
      </w:pPr>
      <w:r w:rsidRPr="00EC6C66">
        <w:rPr>
          <w:bCs/>
        </w:rPr>
        <w:t xml:space="preserve">с. </w:t>
      </w:r>
      <w:proofErr w:type="spellStart"/>
      <w:r w:rsidRPr="00EC6C66">
        <w:rPr>
          <w:bCs/>
        </w:rPr>
        <w:t>Бутаково</w:t>
      </w:r>
      <w:proofErr w:type="spellEnd"/>
      <w:r w:rsidR="00D32555" w:rsidRPr="00EC6C66">
        <w:rPr>
          <w:bCs/>
        </w:rPr>
        <w:t xml:space="preserve">                                              </w:t>
      </w:r>
      <w:r w:rsidR="00FD5E51" w:rsidRPr="00EC6C66">
        <w:rPr>
          <w:bCs/>
        </w:rPr>
        <w:t xml:space="preserve">                          </w:t>
      </w:r>
    </w:p>
    <w:p w:rsidR="00D32555" w:rsidRPr="00EC6C66" w:rsidRDefault="00D32555" w:rsidP="00D32555">
      <w:pPr>
        <w:ind w:firstLine="709"/>
        <w:jc w:val="center"/>
        <w:rPr>
          <w:b/>
        </w:rPr>
      </w:pPr>
    </w:p>
    <w:p w:rsidR="00D32555" w:rsidRPr="00EC6C66" w:rsidRDefault="00D32555" w:rsidP="008240DE">
      <w:pPr>
        <w:rPr>
          <w:b/>
        </w:rPr>
      </w:pPr>
      <w:r w:rsidRPr="00EC6C66">
        <w:rPr>
          <w:b/>
        </w:rPr>
        <w:t>О внесении изменен</w:t>
      </w:r>
      <w:r w:rsidR="00C7053D">
        <w:rPr>
          <w:b/>
        </w:rPr>
        <w:t xml:space="preserve">ий в постановление Главы </w:t>
      </w:r>
      <w:r w:rsidR="008240DE" w:rsidRPr="00EC6C66">
        <w:rPr>
          <w:b/>
        </w:rPr>
        <w:t xml:space="preserve"> Бутаковского</w:t>
      </w:r>
      <w:r w:rsidRPr="00EC6C66">
        <w:rPr>
          <w:b/>
        </w:rPr>
        <w:t xml:space="preserve"> сельского поселения</w:t>
      </w:r>
      <w:r w:rsidR="008240DE" w:rsidRPr="00EC6C66">
        <w:rPr>
          <w:b/>
        </w:rPr>
        <w:t xml:space="preserve"> Знаменского муниципального района Омской области от 06.04.2020 г № 22-П</w:t>
      </w:r>
      <w:r w:rsidRPr="00EC6C66">
        <w:rPr>
          <w:b/>
        </w:rPr>
        <w:t xml:space="preserve"> «Об утверждении Порядка формирования и ведения реестра ист</w:t>
      </w:r>
      <w:r w:rsidR="008240DE" w:rsidRPr="00EC6C66">
        <w:rPr>
          <w:b/>
        </w:rPr>
        <w:t>очников доходов бюджет Бутаковского</w:t>
      </w:r>
      <w:r w:rsidRPr="00EC6C66">
        <w:rPr>
          <w:b/>
        </w:rPr>
        <w:t xml:space="preserve"> сельского поселения Знаменского муниципального района Омской области</w:t>
      </w:r>
      <w:r w:rsidRPr="00EC6C66">
        <w:rPr>
          <w:rFonts w:eastAsiaTheme="minorEastAsia"/>
          <w:b/>
        </w:rPr>
        <w:t>»</w:t>
      </w:r>
    </w:p>
    <w:p w:rsidR="00D32555" w:rsidRPr="00EC6C66" w:rsidRDefault="00D32555" w:rsidP="00D32555">
      <w:pPr>
        <w:ind w:firstLine="709"/>
        <w:jc w:val="both"/>
        <w:rPr>
          <w:iCs/>
        </w:rPr>
      </w:pPr>
    </w:p>
    <w:p w:rsidR="00D32555" w:rsidRPr="00EC6C66" w:rsidRDefault="00D32555" w:rsidP="00D32555">
      <w:pPr>
        <w:ind w:firstLine="709"/>
        <w:jc w:val="both"/>
        <w:rPr>
          <w:iCs/>
        </w:rPr>
      </w:pPr>
    </w:p>
    <w:p w:rsidR="00D32555" w:rsidRPr="00EC6C66" w:rsidRDefault="00D32555" w:rsidP="00D32555">
      <w:pPr>
        <w:ind w:firstLine="709"/>
        <w:jc w:val="both"/>
      </w:pPr>
      <w:r w:rsidRPr="00EC6C66">
        <w:rPr>
          <w:iCs/>
        </w:rPr>
        <w:t>В соответствии с положениями ф</w:t>
      </w:r>
      <w:r w:rsidRPr="00EC6C66">
        <w:t>едерального закона от 06.10.2003 №</w:t>
      </w:r>
      <w:r w:rsidRPr="00EC6C66">
        <w:rPr>
          <w:b/>
        </w:rPr>
        <w:t> </w:t>
      </w:r>
      <w:r w:rsidRPr="00EC6C66">
        <w:t>131-ФЗ «Об общих принципах организации местного самоуправления в Российской Федерации», Бюджетного кодекса РФ, Постановления Правительства Российской Федерации от 31.08.2016 № 868</w:t>
      </w:r>
      <w:r w:rsidRPr="00EC6C66">
        <w:rPr>
          <w:color w:val="000000"/>
        </w:rPr>
        <w:t xml:space="preserve">, </w:t>
      </w:r>
      <w:r w:rsidRPr="00EC6C66">
        <w:rPr>
          <w:iCs/>
        </w:rPr>
        <w:t xml:space="preserve">Устава </w:t>
      </w:r>
      <w:r w:rsidR="008240DE" w:rsidRPr="00EC6C66">
        <w:rPr>
          <w:iCs/>
        </w:rPr>
        <w:t>Бутаковского</w:t>
      </w:r>
      <w:r w:rsidRPr="00EC6C66">
        <w:rPr>
          <w:iCs/>
        </w:rPr>
        <w:t xml:space="preserve"> сельского поселения </w:t>
      </w:r>
      <w:r w:rsidR="008240DE" w:rsidRPr="00EC6C66">
        <w:rPr>
          <w:bCs/>
        </w:rPr>
        <w:t>Знаменского</w:t>
      </w:r>
      <w:r w:rsidRPr="00EC6C66">
        <w:rPr>
          <w:iCs/>
        </w:rPr>
        <w:t xml:space="preserve"> муниципального района Омской области</w:t>
      </w:r>
    </w:p>
    <w:p w:rsidR="00D32555" w:rsidRPr="00EC6C66" w:rsidRDefault="00D32555" w:rsidP="00D32555">
      <w:pPr>
        <w:ind w:firstLine="709"/>
        <w:jc w:val="both"/>
        <w:rPr>
          <w:iCs/>
        </w:rPr>
      </w:pPr>
    </w:p>
    <w:p w:rsidR="00D32555" w:rsidRPr="00EC6C66" w:rsidRDefault="00D32555" w:rsidP="00D32555">
      <w:pPr>
        <w:autoSpaceDE w:val="0"/>
        <w:autoSpaceDN w:val="0"/>
        <w:adjustRightInd w:val="0"/>
        <w:jc w:val="center"/>
        <w:rPr>
          <w:b/>
          <w:iCs/>
        </w:rPr>
      </w:pPr>
      <w:r w:rsidRPr="00EC6C66">
        <w:rPr>
          <w:b/>
          <w:iCs/>
        </w:rPr>
        <w:t>ПОСТАНОВЛЯЮ:</w:t>
      </w:r>
    </w:p>
    <w:p w:rsidR="00D32555" w:rsidRPr="00EC6C66" w:rsidRDefault="00D32555" w:rsidP="00D32555">
      <w:pPr>
        <w:autoSpaceDE w:val="0"/>
        <w:autoSpaceDN w:val="0"/>
        <w:adjustRightInd w:val="0"/>
        <w:ind w:firstLine="709"/>
        <w:jc w:val="both"/>
        <w:rPr>
          <w:iCs/>
        </w:rPr>
      </w:pPr>
    </w:p>
    <w:p w:rsidR="00D32555" w:rsidRPr="00EC6C66" w:rsidRDefault="00053DEB" w:rsidP="00D32555">
      <w:pPr>
        <w:autoSpaceDE w:val="0"/>
        <w:autoSpaceDN w:val="0"/>
        <w:adjustRightInd w:val="0"/>
        <w:ind w:firstLine="709"/>
        <w:jc w:val="both"/>
      </w:pPr>
      <w:r w:rsidRPr="00EC6C66">
        <w:rPr>
          <w:iCs/>
        </w:rPr>
        <w:t xml:space="preserve">1. </w:t>
      </w:r>
      <w:r w:rsidR="00D32555" w:rsidRPr="00EC6C66">
        <w:rPr>
          <w:iCs/>
        </w:rPr>
        <w:t>Внести изменения в</w:t>
      </w:r>
      <w:r w:rsidR="00D32555" w:rsidRPr="00EC6C66">
        <w:t xml:space="preserve"> «Порядок формирования и ведения реестра источников доходов бюджета </w:t>
      </w:r>
      <w:r w:rsidR="008240DE" w:rsidRPr="00EC6C66">
        <w:t xml:space="preserve">Бутаковского </w:t>
      </w:r>
      <w:r w:rsidR="00D32555" w:rsidRPr="00EC6C66">
        <w:t xml:space="preserve">сельского поселения </w:t>
      </w:r>
      <w:r w:rsidR="008240DE" w:rsidRPr="00EC6C66">
        <w:t>Знаменского</w:t>
      </w:r>
      <w:r w:rsidR="00D32555" w:rsidRPr="00EC6C66">
        <w:t xml:space="preserve"> муниципального района Омской области» утвержденный постановление главы </w:t>
      </w:r>
      <w:r w:rsidR="008240DE" w:rsidRPr="00EC6C66">
        <w:t>Бутаковского</w:t>
      </w:r>
      <w:r w:rsidR="00D32555" w:rsidRPr="00EC6C66">
        <w:t xml:space="preserve"> сельского поселения </w:t>
      </w:r>
      <w:r w:rsidR="008240DE" w:rsidRPr="00EC6C66">
        <w:t xml:space="preserve">Знаменского муниципального </w:t>
      </w:r>
      <w:r w:rsidR="00D32555" w:rsidRPr="00EC6C66">
        <w:t>района Омской области</w:t>
      </w:r>
      <w:r w:rsidR="008240DE" w:rsidRPr="00EC6C66">
        <w:t xml:space="preserve"> </w:t>
      </w:r>
      <w:r w:rsidR="00D32555" w:rsidRPr="00EC6C66">
        <w:t>следующего содержания:</w:t>
      </w:r>
    </w:p>
    <w:p w:rsidR="00053DEB" w:rsidRPr="00EC6C66" w:rsidRDefault="00053DEB" w:rsidP="00053DEB">
      <w:pPr>
        <w:ind w:firstLine="540"/>
        <w:jc w:val="both"/>
      </w:pPr>
      <w:r w:rsidRPr="00EC6C66">
        <w:tab/>
        <w:t xml:space="preserve"> </w:t>
      </w:r>
    </w:p>
    <w:p w:rsidR="00F60AD4" w:rsidRPr="00EC6C66" w:rsidRDefault="00EC6C66" w:rsidP="00053DEB">
      <w:pPr>
        <w:ind w:firstLine="540"/>
        <w:jc w:val="both"/>
      </w:pPr>
      <w:r w:rsidRPr="00EC6C66">
        <w:t>1.1</w:t>
      </w:r>
      <w:r w:rsidR="00F60AD4" w:rsidRPr="00EC6C66">
        <w:t xml:space="preserve">. в п. 10 Порядка добавить пп.12 следующего содержания:   </w:t>
      </w:r>
    </w:p>
    <w:p w:rsidR="00C57D26" w:rsidRPr="00EC6C66" w:rsidRDefault="00F60AD4" w:rsidP="00053DEB">
      <w:pPr>
        <w:ind w:firstLine="540"/>
        <w:jc w:val="both"/>
        <w:rPr>
          <w:color w:val="000000" w:themeColor="text1"/>
          <w:shd w:val="clear" w:color="auto" w:fill="FFFFFF"/>
        </w:rPr>
      </w:pPr>
      <w:r w:rsidRPr="00EC6C66">
        <w:t>12)</w:t>
      </w:r>
      <w:r w:rsidR="00C57D26" w:rsidRPr="00EC6C66">
        <w:t xml:space="preserve"> </w:t>
      </w:r>
      <w:r w:rsidRPr="00EC6C66">
        <w:rPr>
          <w:color w:val="000000" w:themeColor="text1"/>
          <w:shd w:val="clear" w:color="auto" w:fill="FFFFFF"/>
        </w:rPr>
        <w:t>иная информация, предусмотренная порядками формирования и ведения реестров источников доходов бюджетов, утвержденными в установленном порядке (за исключением реестра источников доходов Российской Федерации).</w:t>
      </w:r>
    </w:p>
    <w:p w:rsidR="00A37D14" w:rsidRPr="00EC6C66" w:rsidRDefault="00A37D14" w:rsidP="00053DEB">
      <w:pPr>
        <w:ind w:firstLine="540"/>
        <w:jc w:val="both"/>
        <w:rPr>
          <w:color w:val="000000" w:themeColor="text1"/>
        </w:rPr>
      </w:pPr>
      <w:r w:rsidRPr="00EC6C66">
        <w:rPr>
          <w:color w:val="000000" w:themeColor="text1"/>
          <w:shd w:val="clear" w:color="auto" w:fill="FFFFFF"/>
        </w:rPr>
        <w:t xml:space="preserve">1.4. </w:t>
      </w:r>
      <w:proofErr w:type="gramStart"/>
      <w:r w:rsidRPr="00EC6C66">
        <w:rPr>
          <w:color w:val="000000" w:themeColor="text1"/>
          <w:shd w:val="clear" w:color="auto" w:fill="FFFFFF"/>
        </w:rPr>
        <w:t>В п.20 Порядка  словосочетание «не более» изменить на «</w:t>
      </w:r>
      <w:r w:rsidRPr="00EC6C66">
        <w:rPr>
          <w:color w:val="000000" w:themeColor="text1"/>
        </w:rPr>
        <w:t>не позднее)</w:t>
      </w:r>
      <w:proofErr w:type="gramEnd"/>
    </w:p>
    <w:p w:rsidR="00C57D26" w:rsidRPr="00EC6C66" w:rsidRDefault="00C57D26" w:rsidP="00D32555">
      <w:pPr>
        <w:ind w:firstLine="540"/>
        <w:jc w:val="both"/>
      </w:pPr>
    </w:p>
    <w:p w:rsidR="00D32555" w:rsidRPr="00EC6C66" w:rsidRDefault="00D32555" w:rsidP="00D3255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C6C66">
        <w:rPr>
          <w:rFonts w:ascii="Times New Roman" w:hAnsi="Times New Roman"/>
          <w:sz w:val="24"/>
          <w:szCs w:val="24"/>
        </w:rPr>
        <w:t>2. Настоящее постановление подлежит официальному опубликованию (обнародованию) и вступает в силу после его официального опубликования (обнародования).</w:t>
      </w:r>
    </w:p>
    <w:p w:rsidR="00D32555" w:rsidRPr="00EC6C66" w:rsidRDefault="00D32555" w:rsidP="00D3255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C6C66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EC6C6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C6C66">
        <w:rPr>
          <w:rFonts w:ascii="Times New Roman" w:hAnsi="Times New Roman"/>
          <w:sz w:val="24"/>
          <w:szCs w:val="24"/>
        </w:rPr>
        <w:t xml:space="preserve"> исполнением настоящего постановления </w:t>
      </w:r>
      <w:r w:rsidR="008240DE" w:rsidRPr="00EC6C66">
        <w:rPr>
          <w:rFonts w:ascii="Times New Roman" w:hAnsi="Times New Roman"/>
          <w:sz w:val="24"/>
          <w:szCs w:val="24"/>
        </w:rPr>
        <w:t>оставляю за собой</w:t>
      </w:r>
    </w:p>
    <w:p w:rsidR="00D32555" w:rsidRPr="00EC6C66" w:rsidRDefault="00D32555" w:rsidP="00D32555">
      <w:pPr>
        <w:autoSpaceDE w:val="0"/>
        <w:autoSpaceDN w:val="0"/>
        <w:adjustRightInd w:val="0"/>
        <w:ind w:firstLine="709"/>
        <w:jc w:val="both"/>
      </w:pPr>
    </w:p>
    <w:p w:rsidR="00D32555" w:rsidRPr="00EC6C66" w:rsidRDefault="00D32555" w:rsidP="00D32555">
      <w:pPr>
        <w:autoSpaceDE w:val="0"/>
        <w:autoSpaceDN w:val="0"/>
        <w:adjustRightInd w:val="0"/>
        <w:ind w:firstLine="709"/>
        <w:jc w:val="both"/>
      </w:pPr>
    </w:p>
    <w:p w:rsidR="00D32555" w:rsidRPr="00EC6C66" w:rsidRDefault="008240DE" w:rsidP="00D32555">
      <w:pPr>
        <w:autoSpaceDE w:val="0"/>
        <w:autoSpaceDN w:val="0"/>
        <w:adjustRightInd w:val="0"/>
        <w:jc w:val="both"/>
      </w:pPr>
      <w:r w:rsidRPr="00EC6C66">
        <w:t xml:space="preserve">Глава </w:t>
      </w:r>
      <w:r w:rsidR="00D32555" w:rsidRPr="00EC6C66">
        <w:t xml:space="preserve"> сельского поселения </w:t>
      </w:r>
      <w:r w:rsidRPr="00EC6C66">
        <w:t xml:space="preserve">               </w:t>
      </w:r>
      <w:r w:rsidR="00765086" w:rsidRPr="00EC6C66">
        <w:t xml:space="preserve">       </w:t>
      </w:r>
      <w:r w:rsidRPr="00EC6C66">
        <w:t xml:space="preserve">           Э.М. Ахметов</w:t>
      </w:r>
    </w:p>
    <w:p w:rsidR="00D32555" w:rsidRPr="00EC6C66" w:rsidRDefault="00765086" w:rsidP="00D32555">
      <w:pPr>
        <w:widowControl w:val="0"/>
        <w:autoSpaceDE w:val="0"/>
        <w:autoSpaceDN w:val="0"/>
        <w:jc w:val="center"/>
      </w:pPr>
      <w:r w:rsidRPr="00EC6C66">
        <w:t xml:space="preserve">   </w:t>
      </w:r>
    </w:p>
    <w:p w:rsidR="00D32555" w:rsidRPr="00EC6C66" w:rsidRDefault="00D32555" w:rsidP="00D32555">
      <w:pPr>
        <w:ind w:firstLine="540"/>
        <w:jc w:val="both"/>
      </w:pPr>
    </w:p>
    <w:p w:rsidR="00D32555" w:rsidRPr="00EC6C66" w:rsidRDefault="00D32555" w:rsidP="00D32555">
      <w:pPr>
        <w:ind w:firstLine="540"/>
        <w:jc w:val="both"/>
      </w:pPr>
    </w:p>
    <w:p w:rsidR="00D32555" w:rsidRPr="00EC6C66" w:rsidRDefault="00D32555" w:rsidP="00D32555">
      <w:pPr>
        <w:ind w:firstLine="540"/>
        <w:jc w:val="both"/>
      </w:pPr>
    </w:p>
    <w:p w:rsidR="00D32555" w:rsidRDefault="00D32555" w:rsidP="00D32555">
      <w:pPr>
        <w:ind w:firstLine="540"/>
        <w:jc w:val="both"/>
      </w:pPr>
    </w:p>
    <w:p w:rsidR="00D32555" w:rsidRDefault="00D32555" w:rsidP="004D29F1">
      <w:pPr>
        <w:jc w:val="center"/>
        <w:rPr>
          <w:sz w:val="28"/>
          <w:szCs w:val="28"/>
        </w:rPr>
      </w:pPr>
    </w:p>
    <w:p w:rsidR="00D32555" w:rsidRDefault="00D32555" w:rsidP="004D29F1">
      <w:pPr>
        <w:jc w:val="center"/>
        <w:rPr>
          <w:sz w:val="28"/>
          <w:szCs w:val="28"/>
        </w:rPr>
      </w:pPr>
    </w:p>
    <w:sectPr w:rsidR="00D32555" w:rsidSect="000E4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9273D"/>
    <w:multiLevelType w:val="multilevel"/>
    <w:tmpl w:val="304C34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FAB"/>
    <w:rsid w:val="00053DEB"/>
    <w:rsid w:val="00065826"/>
    <w:rsid w:val="00073511"/>
    <w:rsid w:val="000E4593"/>
    <w:rsid w:val="00116991"/>
    <w:rsid w:val="00141A8C"/>
    <w:rsid w:val="00161EC4"/>
    <w:rsid w:val="0016245E"/>
    <w:rsid w:val="001A5B42"/>
    <w:rsid w:val="0020613B"/>
    <w:rsid w:val="00260578"/>
    <w:rsid w:val="002A7272"/>
    <w:rsid w:val="00334297"/>
    <w:rsid w:val="00335EF8"/>
    <w:rsid w:val="003C55C7"/>
    <w:rsid w:val="003F234C"/>
    <w:rsid w:val="00472730"/>
    <w:rsid w:val="00495D4C"/>
    <w:rsid w:val="004B4961"/>
    <w:rsid w:val="004D29F1"/>
    <w:rsid w:val="004F4322"/>
    <w:rsid w:val="005075C4"/>
    <w:rsid w:val="00584B10"/>
    <w:rsid w:val="0058720A"/>
    <w:rsid w:val="005C7DA1"/>
    <w:rsid w:val="00635DC5"/>
    <w:rsid w:val="006D7BCF"/>
    <w:rsid w:val="00765086"/>
    <w:rsid w:val="00784D96"/>
    <w:rsid w:val="007A2FAB"/>
    <w:rsid w:val="007C1288"/>
    <w:rsid w:val="007C266F"/>
    <w:rsid w:val="008240DE"/>
    <w:rsid w:val="0087110E"/>
    <w:rsid w:val="008733E6"/>
    <w:rsid w:val="0087506F"/>
    <w:rsid w:val="009076BF"/>
    <w:rsid w:val="009F4F29"/>
    <w:rsid w:val="00A37D14"/>
    <w:rsid w:val="00A51B59"/>
    <w:rsid w:val="00B40D15"/>
    <w:rsid w:val="00B67418"/>
    <w:rsid w:val="00BA3FD4"/>
    <w:rsid w:val="00BA5823"/>
    <w:rsid w:val="00BD6138"/>
    <w:rsid w:val="00C049AD"/>
    <w:rsid w:val="00C57D26"/>
    <w:rsid w:val="00C7053D"/>
    <w:rsid w:val="00CD3BC7"/>
    <w:rsid w:val="00D32555"/>
    <w:rsid w:val="00D473B5"/>
    <w:rsid w:val="00D50FA1"/>
    <w:rsid w:val="00D53278"/>
    <w:rsid w:val="00D87EF4"/>
    <w:rsid w:val="00E074CF"/>
    <w:rsid w:val="00E0772D"/>
    <w:rsid w:val="00E56C0D"/>
    <w:rsid w:val="00E760BB"/>
    <w:rsid w:val="00E97FAC"/>
    <w:rsid w:val="00EB706E"/>
    <w:rsid w:val="00EC50FE"/>
    <w:rsid w:val="00EC676D"/>
    <w:rsid w:val="00EC6C66"/>
    <w:rsid w:val="00EE4B84"/>
    <w:rsid w:val="00EF6188"/>
    <w:rsid w:val="00F32B7D"/>
    <w:rsid w:val="00F424F1"/>
    <w:rsid w:val="00F60AD4"/>
    <w:rsid w:val="00F8441D"/>
    <w:rsid w:val="00F85665"/>
    <w:rsid w:val="00FD5E51"/>
    <w:rsid w:val="00FE67F0"/>
    <w:rsid w:val="00FF4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2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58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8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Ooaii">
    <w:name w:val="Ooaii"/>
    <w:basedOn w:val="a"/>
    <w:rsid w:val="00335EF8"/>
    <w:pPr>
      <w:jc w:val="center"/>
    </w:pPr>
    <w:rPr>
      <w:szCs w:val="20"/>
    </w:rPr>
  </w:style>
  <w:style w:type="paragraph" w:styleId="a5">
    <w:name w:val="Body Text"/>
    <w:basedOn w:val="a"/>
    <w:link w:val="a6"/>
    <w:rsid w:val="0058720A"/>
    <w:pPr>
      <w:spacing w:after="120"/>
    </w:pPr>
    <w:rPr>
      <w:szCs w:val="20"/>
    </w:rPr>
  </w:style>
  <w:style w:type="character" w:customStyle="1" w:styleId="a6">
    <w:name w:val="Основной текст Знак"/>
    <w:basedOn w:val="a0"/>
    <w:link w:val="a5"/>
    <w:rsid w:val="0058720A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rmal (Web)"/>
    <w:basedOn w:val="a"/>
    <w:unhideWhenUsed/>
    <w:rsid w:val="004D29F1"/>
    <w:pPr>
      <w:spacing w:before="100" w:beforeAutospacing="1" w:after="100" w:afterAutospacing="1"/>
    </w:pPr>
  </w:style>
  <w:style w:type="character" w:styleId="a8">
    <w:name w:val="Emphasis"/>
    <w:qFormat/>
    <w:rsid w:val="004D29F1"/>
    <w:rPr>
      <w:i/>
      <w:iCs/>
    </w:rPr>
  </w:style>
  <w:style w:type="character" w:styleId="a9">
    <w:name w:val="Hyperlink"/>
    <w:basedOn w:val="a0"/>
    <w:uiPriority w:val="99"/>
    <w:semiHidden/>
    <w:unhideWhenUsed/>
    <w:rsid w:val="00BD613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D325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31</cp:revision>
  <cp:lastPrinted>2023-12-25T02:59:00Z</cp:lastPrinted>
  <dcterms:created xsi:type="dcterms:W3CDTF">2022-06-15T16:42:00Z</dcterms:created>
  <dcterms:modified xsi:type="dcterms:W3CDTF">2023-12-27T08:07:00Z</dcterms:modified>
</cp:coreProperties>
</file>